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BookTitle"/>
      </w:pPr>
      <w:r>
        <w:t>БИБЛИЯ: ЖИВОЙ СМЫСЛ</w:t>
      </w:r>
    </w:p>
    <w:p>
      <w:pPr>
        <w:pStyle w:val="BookSubtitle"/>
      </w:pPr>
      <w:r>
        <w:t>Избранные псалмы</w:t>
      </w:r>
    </w:p>
    <w:p>
      <w:pPr>
        <w:pStyle w:val="BookTagline"/>
      </w:pPr>
      <w:r>
        <w:t>Молитвы для дней, когда нет правильных слов</w:t>
      </w:r>
    </w:p>
    <w:p/>
    <w:p/>
    <w:p/>
    <w:p>
      <w:pPr>
        <w:jc w:val="center"/>
      </w:pPr>
      <w:r>
        <w:rPr>
          <w:color w:val="5F5F5F"/>
          <w:sz w:val="22"/>
        </w:rPr>
        <w:t>Современный смысловой пересказ и авторский комментарий</w:t>
      </w:r>
    </w:p>
    <w:p/>
    <w:p/>
    <w:p/>
    <w:p/>
    <w:p>
      <w:pPr>
        <w:jc w:val="center"/>
      </w:pPr>
      <w:r>
        <w:rPr>
          <w:color w:val="787878"/>
          <w:sz w:val="19"/>
        </w:rPr>
        <w:t>Авторский черновик • создан при участии ИИ</w:t>
      </w:r>
    </w:p>
    <w:p>
      <w:r>
        <w:br w:type="page"/>
      </w:r>
    </w:p>
    <w:p>
      <w:pPr>
        <w:pStyle w:val="PartTitle"/>
      </w:pPr>
      <w:r>
        <w:t>О КНИГЕ</w:t>
      </w:r>
    </w:p>
    <w:p>
      <w:r>
        <w:t>Эта книга не является новым переводом Псалтири с древнееврейского языка. Это современный смысловой пересказ и авторский комментарий к избранным псалмам.</w:t>
      </w:r>
    </w:p>
    <w:p>
      <w:r>
        <w:t>Она не заменяет чтение библейского текста, изучение исторического контекста и профессиональную богословскую редактуру. Перед публикацией рукопись необходимо перечитать, сверить и отредактировать.</w:t>
      </w:r>
    </w:p>
    <w:p>
      <w:r>
        <w:t>Текст создан при участии искусственного интеллекта и предназначен для личного чтения, обсуждения и дальнейшей человеческой работы.</w:t>
      </w:r>
    </w:p>
    <w:p>
      <w:pPr>
        <w:pStyle w:val="ChapterTitle"/>
      </w:pPr>
      <w:r>
        <w:t>Содержание</w:t>
      </w:r>
    </w:p>
    <w:p>
      <w:pPr>
        <w:ind w:left="255" w:hanging="113"/>
      </w:pPr>
      <w:r>
        <w:t>• Молитва без грима</w:t>
      </w:r>
    </w:p>
    <w:p>
      <w:pPr>
        <w:ind w:left="255" w:hanging="113"/>
      </w:pPr>
      <w:r>
        <w:t>• Псалом как путь: увидеть, назвать, выбрать</w:t>
      </w:r>
    </w:p>
    <w:p>
      <w:pPr>
        <w:ind w:left="255" w:hanging="113"/>
      </w:pPr>
      <w:r>
        <w:t>• 1. Две дороги</w:t>
      </w:r>
    </w:p>
    <w:p>
      <w:pPr>
        <w:ind w:left="255" w:hanging="113"/>
      </w:pPr>
      <w:r>
        <w:t>• 2. Человек мал и всё же не ничтожен</w:t>
      </w:r>
    </w:p>
    <w:p>
      <w:pPr>
        <w:ind w:left="255" w:hanging="113"/>
      </w:pPr>
      <w:r>
        <w:t>• 3. Сколько ещё?</w:t>
      </w:r>
    </w:p>
    <w:p>
      <w:pPr>
        <w:ind w:left="255" w:hanging="113"/>
      </w:pPr>
      <w:r>
        <w:t>• 4. Крик оставленного</w:t>
      </w:r>
    </w:p>
    <w:p>
      <w:pPr>
        <w:ind w:left="255" w:hanging="113"/>
      </w:pPr>
      <w:r>
        <w:t>• 5. Ночь без развязки</w:t>
      </w:r>
    </w:p>
    <w:p>
      <w:pPr>
        <w:ind w:left="255" w:hanging="113"/>
      </w:pPr>
      <w:r>
        <w:t>• 6. Пастырь и путь через долину</w:t>
      </w:r>
    </w:p>
    <w:p>
      <w:pPr>
        <w:ind w:left="255" w:hanging="113"/>
      </w:pPr>
      <w:r>
        <w:t>• 7. Свет не отменяет опасность</w:t>
      </w:r>
    </w:p>
    <w:p>
      <w:pPr>
        <w:ind w:left="255" w:hanging="113"/>
      </w:pPr>
      <w:r>
        <w:t>• 8. Убежище посреди потрясения</w:t>
      </w:r>
    </w:p>
    <w:p>
      <w:pPr>
        <w:ind w:left="255" w:hanging="113"/>
      </w:pPr>
      <w:r>
        <w:t>• 9. Помощь не от магического места</w:t>
      </w:r>
    </w:p>
    <w:p>
      <w:pPr>
        <w:ind w:left="255" w:hanging="113"/>
      </w:pPr>
      <w:r>
        <w:t>• 10. Счастье перестать прятаться</w:t>
      </w:r>
    </w:p>
    <w:p>
      <w:pPr>
        <w:ind w:left="255" w:hanging="113"/>
      </w:pPr>
      <w:r>
        <w:t>• 11. Создай во мне чистое сердце</w:t>
      </w:r>
    </w:p>
    <w:p>
      <w:pPr>
        <w:ind w:left="255" w:hanging="113"/>
      </w:pPr>
      <w:r>
        <w:t>• 12. Из глубины</w:t>
      </w:r>
    </w:p>
    <w:p>
      <w:pPr>
        <w:ind w:left="255" w:hanging="113"/>
      </w:pPr>
      <w:r>
        <w:t>• 13. Зависть к благополучию злых</w:t>
      </w:r>
    </w:p>
    <w:p>
      <w:pPr>
        <w:ind w:left="255" w:hanging="113"/>
      </w:pPr>
      <w:r>
        <w:t>• 14. Научи нас считать дни</w:t>
      </w:r>
    </w:p>
    <w:p>
      <w:pPr>
        <w:ind w:left="255" w:hanging="113"/>
      </w:pPr>
      <w:r>
        <w:t>• 15. Жажда, которую нельзя накормить охватами</w:t>
      </w:r>
    </w:p>
    <w:p>
      <w:pPr>
        <w:ind w:left="255" w:hanging="113"/>
      </w:pPr>
      <w:r>
        <w:t>• 16. Душа, ищущая источники</w:t>
      </w:r>
    </w:p>
    <w:p>
      <w:pPr>
        <w:ind w:left="255" w:hanging="113"/>
      </w:pPr>
      <w:r>
        <w:t>• 17. Как прекрасен дом, где можно быть живым</w:t>
      </w:r>
    </w:p>
    <w:p>
      <w:pPr>
        <w:ind w:left="255" w:hanging="113"/>
      </w:pPr>
      <w:r>
        <w:t>• 18. Бог знает меня глубже моего образа</w:t>
      </w:r>
    </w:p>
    <w:p>
      <w:pPr>
        <w:ind w:left="255" w:hanging="113"/>
      </w:pPr>
      <w:r>
        <w:t>• 19. Благодарность без отрицания боли</w:t>
      </w:r>
    </w:p>
    <w:p>
      <w:pPr>
        <w:ind w:left="255" w:hanging="113"/>
      </w:pPr>
      <w:r>
        <w:t>• 20. Не надейтесь на князей</w:t>
      </w:r>
    </w:p>
    <w:p>
      <w:pPr>
        <w:ind w:left="255" w:hanging="113"/>
      </w:pPr>
      <w:r>
        <w:t>• 21. Гнев можно принести, но нельзя посадить на престол</w:t>
      </w:r>
    </w:p>
    <w:p>
      <w:pPr>
        <w:ind w:left="255" w:hanging="113"/>
      </w:pPr>
      <w:r>
        <w:t>• 22. Песнь восхождения: помощь растёт шагами</w:t>
      </w:r>
    </w:p>
    <w:p>
      <w:pPr>
        <w:ind w:left="255" w:hanging="113"/>
      </w:pPr>
      <w:r>
        <w:t>• Когда нет правильных слов</w:t>
      </w:r>
    </w:p>
    <w:p>
      <w:pPr>
        <w:ind w:left="255"/>
      </w:pPr>
      <w:r>
        <w:t>• Практический путь на четырнадцать дней</w:t>
      </w:r>
    </w:p>
    <w:p>
      <w:r>
        <w:br w:type="page"/>
      </w:r>
    </w:p>
    <w:p>
      <w:pPr>
        <w:pStyle w:val="PartTitle"/>
        <w:spacing w:before="1400"/>
      </w:pPr>
      <w:r>
        <w:t>ПРЕДИСЛОВИЕ</w:t>
      </w:r>
    </w:p>
    <w:p>
      <w:r>
        <w:br w:type="page"/>
      </w:r>
    </w:p>
    <w:p>
      <w:pPr>
        <w:pStyle w:val="ChapterTitle"/>
      </w:pPr>
      <w:r>
        <w:t>Молитва без грима</w:t>
      </w:r>
    </w:p>
    <w:p>
      <w:r>
        <w:t>Псалмы не похожи на речь человека, который всегда спокоен, уверен и духовно собран. В них кричат, спорят, благодарят, завидуют, боятся, требуют суда, признают вину и снова ищут Бога. Именно поэтому они пережили века: в них человек не прячет живое сердце за правильными формулами.</w:t>
      </w:r>
    </w:p>
    <w:p>
      <w:r>
        <w:t>Современная религиозность иногда учит сначала привести себя в порядок, а уже потом обращаться к Богу. Псалмы делают наоборот. Человек приходит таким, каков он есть: растерянным, злым, виноватым, счастливым или пустым. Молитва становится не демонстрацией правильности, а местом, где внутренний хаос получает имя и направление.</w:t>
      </w:r>
    </w:p>
    <w:p>
      <w:r>
        <w:t>Эта книга не является новым переводом Псалтири с древнееврейского. Это современный смысловой пересказ и практический комментарий к избранным псалмам. Он не заменяет библейский текст, исторический контекст и профессиональную богословскую работу. Лучше читать каждую главу рядом с самим псалмом.</w:t>
      </w:r>
    </w:p>
    <w:p>
      <w:r>
        <w:t>Некоторые псалмы содержат жёсткие слова о врагах. Здесь мы не будем делать вид, что их нет, и не будем превращать их в разрешение на месть. Мы посмотрим, как человек может принести ярость Богу, не отдавая ей право управлять руками.</w:t>
      </w:r>
    </w:p>
    <w:p>
      <w:pPr>
        <w:spacing w:before="160"/>
      </w:pPr>
      <w:r>
        <w:rPr>
          <w:b/>
          <w:color w:val="584031"/>
        </w:rPr>
        <w:t xml:space="preserve">Честный вопрос: </w:t>
      </w:r>
      <w:r>
        <w:t>Какие чувства я считаю слишком неправильными, чтобы принести их Богу?</w:t>
      </w:r>
    </w:p>
    <w:p>
      <w:r>
        <w:rPr>
          <w:b/>
          <w:color w:val="584031"/>
        </w:rPr>
        <w:t xml:space="preserve">Следующий живой шаг: </w:t>
      </w:r>
      <w:r>
        <w:t>Назовите Богу одно чувство без оправдания и без попытки немедленно его исправить.</w:t>
      </w:r>
    </w:p>
    <w:p>
      <w:r>
        <w:br w:type="page"/>
      </w:r>
    </w:p>
    <w:p>
      <w:pPr>
        <w:pStyle w:val="PartTitle"/>
        <w:spacing w:before="1400"/>
      </w:pPr>
      <w:r>
        <w:t>ВВЕДЕНИЕ</w:t>
      </w:r>
    </w:p>
    <w:p>
      <w:r>
        <w:br w:type="page"/>
      </w:r>
    </w:p>
    <w:p>
      <w:pPr>
        <w:pStyle w:val="ChapterTitle"/>
      </w:pPr>
      <w:r>
        <w:t>Псалом как путь: увидеть, назвать, выбрать</w:t>
      </w:r>
    </w:p>
    <w:p>
      <w:r>
        <w:t>Псалом часто движется. Он начинается в страхе и заканчивается доверием, начинается в зависти и приходит к трезвости, начинается в вине и заканчивается просьбой о новом сердце. Это не всегда мгновенное чудо. Иногда изменение происходит прямо внутри молитвы: человек слышит собственные слова и начинает видеть реальность иначе.</w:t>
      </w:r>
    </w:p>
    <w:p>
      <w:r>
        <w:t>Поэтому псалмы полезно читать не как набор красивых цитат, а как карту внутреннего движения. Что человек видит? Что он чувствует? Какую ложь обнаруживает? Что вспоминает о Боге? Какой следующий поступок становится возможным?</w:t>
      </w:r>
    </w:p>
    <w:p>
      <w:r>
        <w:t>Молитва не отменяет действия. Человек может просить защиты и одновременно уходить из опасного места. Просить справедливости и обращаться в суд. Просить очищения и возвращать украденное. Просить мира и переставать кормить ненависть.</w:t>
      </w:r>
    </w:p>
    <w:p>
      <w:r>
        <w:t>Главная формула этой книги проста: увидеть — назвать — доверить — выбрать — поступить. Не каждый псалом проходит все ступени одинаково, но каждый помогает вернуть душе язык.</w:t>
      </w:r>
    </w:p>
    <w:p>
      <w:pPr>
        <w:spacing w:before="160"/>
      </w:pPr>
      <w:r>
        <w:rPr>
          <w:b/>
          <w:color w:val="584031"/>
        </w:rPr>
        <w:t xml:space="preserve">Честный вопрос: </w:t>
      </w:r>
      <w:r>
        <w:t>Моя молитва чаще помогает мне увидеть правду или помогает не делать следующий шаг?</w:t>
      </w:r>
    </w:p>
    <w:p>
      <w:r>
        <w:rPr>
          <w:b/>
          <w:color w:val="584031"/>
        </w:rPr>
        <w:t xml:space="preserve">Следующий живой шаг: </w:t>
      </w:r>
      <w:r>
        <w:t>Перед чтением каждого псалма задавайте вопрос: «К какому живому действию ведёт эта молитва?»</w:t>
      </w:r>
    </w:p>
    <w:p>
      <w:r>
        <w:br w:type="page"/>
      </w:r>
    </w:p>
    <w:p>
      <w:pPr>
        <w:pStyle w:val="PartTitle"/>
        <w:spacing w:before="1400"/>
      </w:pPr>
      <w:r>
        <w:t>ЧАСТЬ I. КОГДА НУЖНО ВЫБРАТЬ ДОРОГУ</w:t>
      </w:r>
    </w:p>
    <w:p>
      <w:r>
        <w:br w:type="page"/>
      </w:r>
    </w:p>
    <w:p>
      <w:pPr>
        <w:pStyle w:val="ChapterTitle"/>
      </w:pPr>
      <w:r>
        <w:t>1. Две дороги</w:t>
      </w:r>
    </w:p>
    <w:p>
      <w:pPr>
        <w:pStyle w:val="ChapterRef"/>
      </w:pPr>
      <w:r>
        <w:t>Псалом 1</w:t>
      </w:r>
    </w:p>
    <w:p>
      <w:r>
        <w:t>Первый псалом ставит человека перед дорогой. Не перед одним великим решением, а перед направлением, которое складывается из того, где он сидит, кого слушает и чем наполняет ум. Характер формируется незаметно: сначала человек проходит рядом с чужим цинизмом, затем останавливается, потом устраивается поудобнее.</w:t>
      </w:r>
    </w:p>
    <w:p>
      <w:r>
        <w:t>Образ дерева у воды противопоставлен образу мякины, которую носит ветер. Дерево не становится сильным от громких заявлений. Оно укореняется, получает воду и приносит плод в своё время. Мякина может лететь высоко, но у неё нет собственного направления.</w:t>
      </w:r>
    </w:p>
    <w:p>
      <w:r>
        <w:t>Это важная проверка для эпохи охватов. Человек может быть заметным и пустым, популярным и полностью зависимым от ветра толпы. Плод измеряется не шумом вокруг имени, а тем, становится ли рядом больше правды, защиты и жизни.</w:t>
      </w:r>
    </w:p>
    <w:p>
      <w:r>
        <w:t>Размышление над законом Бога — не механическое повторение текста. Это постоянное возвращение к вопросу: какой путь ведёт к жизни и какой превращает меня в материал чужого ветра?</w:t>
      </w:r>
    </w:p>
    <w:p>
      <w:pPr>
        <w:spacing w:before="160"/>
      </w:pPr>
      <w:r>
        <w:rPr>
          <w:b/>
          <w:color w:val="584031"/>
        </w:rPr>
        <w:t xml:space="preserve">Честный вопрос: </w:t>
      </w:r>
      <w:r>
        <w:t>Какая компания, лента или привычка незаметно задаёт мне направление?</w:t>
      </w:r>
    </w:p>
    <w:p>
      <w:r>
        <w:rPr>
          <w:b/>
          <w:color w:val="584031"/>
        </w:rPr>
        <w:t xml:space="preserve">Следующий живой шаг: </w:t>
      </w:r>
      <w:r>
        <w:t>На неделю уберите один источник цинизма и замените его ежедневным чтением одного псалма.</w:t>
      </w:r>
    </w:p>
    <w:p>
      <w:pPr>
        <w:pStyle w:val="ChapterTitle"/>
      </w:pPr>
      <w:r>
        <w:t>2. Человек мал и всё же не ничтожен</w:t>
      </w:r>
    </w:p>
    <w:p>
      <w:pPr>
        <w:pStyle w:val="ChapterRef"/>
      </w:pPr>
      <w:r>
        <w:t>Псалом 8</w:t>
      </w:r>
    </w:p>
    <w:p>
      <w:r>
        <w:t>Псалмопевец смотрит на небо и переживает двойное чувство. Человек кажется крошечным среди огромного мира, но Бог всё же доверяет ему ответственность за творение. Достоинство не рождается из размеров, власти или способности подчинять.</w:t>
      </w:r>
    </w:p>
    <w:p>
      <w:r>
        <w:t>Здесь легко ошибиться и прочитать власть над землёй как разрешение на эксплуатацию. Но доверенное управление не равно владению без границ. Тот, кому поручен сад, отвечает за его плод и сохранность. Уничтожить сад ради быстрой прибыли — значит предать поручение.</w:t>
      </w:r>
    </w:p>
    <w:p>
      <w:r>
        <w:t>Человеческое достоинство также не является привилегией сильных. Ребёнок, старик, человек с инвалидностью, бедный и чужой не становятся менее образом Божиим из-за меньшей экономической пользы.</w:t>
      </w:r>
    </w:p>
    <w:p>
      <w:r>
        <w:t>Псалом освобождает от двух крайностей: от гордости, которая делает человека центром вселенной, и от самоунижения, которое отказывается от ответственности. Мы малы, но наш выбор имеет вес.</w:t>
      </w:r>
    </w:p>
    <w:p>
      <w:pPr>
        <w:spacing w:before="160"/>
      </w:pPr>
      <w:r>
        <w:rPr>
          <w:b/>
          <w:color w:val="584031"/>
        </w:rPr>
        <w:t xml:space="preserve">Честный вопрос: </w:t>
      </w:r>
      <w:r>
        <w:t>Где я путаю достоинство с превосходством над другими?</w:t>
      </w:r>
    </w:p>
    <w:p>
      <w:r>
        <w:rPr>
          <w:b/>
          <w:color w:val="584031"/>
        </w:rPr>
        <w:t xml:space="preserve">Следующий живой шаг: </w:t>
      </w:r>
      <w:r>
        <w:t>Позаботьтесь сегодня о чём-то доверенном вам: человеке, животном, участке земли или общем пространстве.</w:t>
      </w:r>
    </w:p>
    <w:p>
      <w:r>
        <w:br w:type="page"/>
      </w:r>
    </w:p>
    <w:p>
      <w:pPr>
        <w:pStyle w:val="PartTitle"/>
        <w:spacing w:before="1400"/>
      </w:pPr>
      <w:r>
        <w:t>ЧАСТЬ II. КОГДА БОГ МОЛЧИТ</w:t>
      </w:r>
    </w:p>
    <w:p>
      <w:r>
        <w:br w:type="page"/>
      </w:r>
    </w:p>
    <w:p>
      <w:pPr>
        <w:pStyle w:val="ChapterTitle"/>
      </w:pPr>
      <w:r>
        <w:t>3. Сколько ещё?</w:t>
      </w:r>
    </w:p>
    <w:p>
      <w:pPr>
        <w:pStyle w:val="ChapterRef"/>
      </w:pPr>
      <w:r>
        <w:t>Псалом 13</w:t>
      </w:r>
    </w:p>
    <w:p>
      <w:r>
        <w:t>Этот псалом не начинает с благодарности. Он повторяет вопрос: сколько ещё? Так молится человек, для которого ожидание стало почти невыносимым. Он не прячет ощущение оставленности и не называет его неверием.</w:t>
      </w:r>
    </w:p>
    <w:p>
      <w:r>
        <w:t>Вопрос к Богу отличается от окончательного вывода, что Бога нет. Вопрос сохраняет отношение. Человек всё ещё обращается, даже когда не чувствует ответа. Иногда такая молитва честнее, чем громкое исповедание, произнесённое из страха показаться слабым.</w:t>
      </w:r>
    </w:p>
    <w:p>
      <w:r>
        <w:t>Псалом не объясняет причину задержки. Он просит света для глаз — способности не уснуть внутри отчаяния. Иногда помощь начинается не с изменения обстоятельств, а с возвращения способности видеть следующий день.</w:t>
      </w:r>
    </w:p>
    <w:p>
      <w:r>
        <w:t>В конце появляется память о прежней милости. Это не запрет на боль. Память становится поручнем, когда настоящее не даёт опоры.</w:t>
      </w:r>
    </w:p>
    <w:p>
      <w:pPr>
        <w:spacing w:before="160"/>
      </w:pPr>
      <w:r>
        <w:rPr>
          <w:b/>
          <w:color w:val="584031"/>
        </w:rPr>
        <w:t xml:space="preserve">Честный вопрос: </w:t>
      </w:r>
      <w:r>
        <w:t>Какой вопрос я давно боюсь задать Богу вслух?</w:t>
      </w:r>
    </w:p>
    <w:p>
      <w:r>
        <w:rPr>
          <w:b/>
          <w:color w:val="584031"/>
        </w:rPr>
        <w:t xml:space="preserve">Следующий живой шаг: </w:t>
      </w:r>
      <w:r>
        <w:t>Запишите молитву, начинающуюся словами «Сколько ещё…», и не завершайте её искусственным оптимизмом.</w:t>
      </w:r>
    </w:p>
    <w:p>
      <w:pPr>
        <w:pStyle w:val="ChapterTitle"/>
      </w:pPr>
      <w:r>
        <w:t>4. Крик оставленного</w:t>
      </w:r>
    </w:p>
    <w:p>
      <w:pPr>
        <w:pStyle w:val="ChapterRef"/>
      </w:pPr>
      <w:r>
        <w:t>Псалом 22</w:t>
      </w:r>
    </w:p>
    <w:p>
      <w:r>
        <w:t>Псалом начинается криком человека, который чувствует себя оставленным Богом. Эти слова позже прозвучат на кресте. Значит, ощущение богооставленности может войти даже в самое глубокое доверие и не уничтожить его.</w:t>
      </w:r>
    </w:p>
    <w:p>
      <w:r>
        <w:t>Страдающего окружают насмешки: раз Бог любит, пусть спасёт. Это древняя жестокость, которая живёт и сегодня. Больному говорят, что ему не хватило веры; жертве насилия — что она неправильно молилась; бедному — что его положение доказывает духовную ошибку.</w:t>
      </w:r>
    </w:p>
    <w:p>
      <w:r>
        <w:t>Псалом не принимает эту логику. Он подробно называет унижение и физическую боль. Бог не требует цензурировать тело. Молитва становится свидетельством: со мной это происходит, и я не позволю толпе назвать это нормальным.</w:t>
      </w:r>
    </w:p>
    <w:p>
      <w:r>
        <w:t>Поворот к надежде не стирает рану. Он утверждает, что рассказ мучителей не будет последним. Из личного крика возникает надежда для будущих поколений: Бог услышал страдающего.</w:t>
      </w:r>
    </w:p>
    <w:p>
      <w:pPr>
        <w:spacing w:before="160"/>
      </w:pPr>
      <w:r>
        <w:rPr>
          <w:b/>
          <w:color w:val="584031"/>
        </w:rPr>
        <w:t xml:space="preserve">Честный вопрос: </w:t>
      </w:r>
      <w:r>
        <w:t>Кому я невольно объясняю страдание вместо того, чтобы услышать его?</w:t>
      </w:r>
    </w:p>
    <w:p>
      <w:r>
        <w:rPr>
          <w:b/>
          <w:color w:val="584031"/>
        </w:rPr>
        <w:t xml:space="preserve">Следующий живой шаг: </w:t>
      </w:r>
      <w:r>
        <w:t>Выслушайте человека в боли без фразы «зато» и без попытки быстро защитить Бога.</w:t>
      </w:r>
    </w:p>
    <w:p>
      <w:pPr>
        <w:pStyle w:val="ChapterTitle"/>
      </w:pPr>
      <w:r>
        <w:t>5. Ночь без развязки</w:t>
      </w:r>
    </w:p>
    <w:p>
      <w:pPr>
        <w:pStyle w:val="ChapterRef"/>
      </w:pPr>
      <w:r>
        <w:t>Псалом 88</w:t>
      </w:r>
    </w:p>
    <w:p>
      <w:r>
        <w:t>Большинство псалмов плача заканчиваются поворотом к надежде. Восемьдесят восьмой почти не даёт такой развязки. Последним образом остаётся тьма. Библия сохраняет эту молитву, будто специально оставляя место человеку, который пока не может сказать, что всё стало лучше.</w:t>
      </w:r>
    </w:p>
    <w:p>
      <w:r>
        <w:t>Это важное противоядие против духовного давления. Не всякая депрессия исчезает после правильной молитвы. Не всякая потеря получает смысл к вечеру. Иногда верность состоит в том, что человек продолжает обращаться, хотя внутри нет облегчения.</w:t>
      </w:r>
    </w:p>
    <w:p>
      <w:r>
        <w:t>Такой псалом не должен заменять медицинскую и психологическую помощь. Наоборот, он снимает стыд, который мешает её искать. Тьма может быть духовным образом, но может сопровождать состояние, требующее врача, сна, безопасности и человеческого присутствия.</w:t>
      </w:r>
    </w:p>
    <w:p>
      <w:r>
        <w:t>Бог не вычеркнул эту страницу из Писания. Значит, человек в ночи тоже не вычеркнут.</w:t>
      </w:r>
    </w:p>
    <w:p>
      <w:pPr>
        <w:spacing w:before="160"/>
      </w:pPr>
      <w:r>
        <w:rPr>
          <w:b/>
          <w:color w:val="584031"/>
        </w:rPr>
        <w:t xml:space="preserve">Честный вопрос: </w:t>
      </w:r>
      <w:r>
        <w:t>Не требую ли я от себя или другого слишком быстрой светлой концовки?</w:t>
      </w:r>
    </w:p>
    <w:p>
      <w:r>
        <w:rPr>
          <w:b/>
          <w:color w:val="584031"/>
        </w:rPr>
        <w:t xml:space="preserve">Следующий живой шаг: </w:t>
      </w:r>
      <w:r>
        <w:t>При длительной тьме расскажите о ней живому надёжному человеку и обратитесь за профессиональной помощью, если она влияет на сон, безопасность или способность жить.</w:t>
      </w:r>
    </w:p>
    <w:p>
      <w:r>
        <w:br w:type="page"/>
      </w:r>
    </w:p>
    <w:p>
      <w:pPr>
        <w:pStyle w:val="PartTitle"/>
        <w:spacing w:before="1400"/>
      </w:pPr>
      <w:r>
        <w:t>ЧАСТЬ III. КОГДА СТРАШНО</w:t>
      </w:r>
    </w:p>
    <w:p>
      <w:r>
        <w:br w:type="page"/>
      </w:r>
    </w:p>
    <w:p>
      <w:pPr>
        <w:pStyle w:val="ChapterTitle"/>
      </w:pPr>
      <w:r>
        <w:t>6. Пастырь и путь через долину</w:t>
      </w:r>
    </w:p>
    <w:p>
      <w:pPr>
        <w:pStyle w:val="ChapterRef"/>
      </w:pPr>
      <w:r>
        <w:t>Псалом 23</w:t>
      </w:r>
    </w:p>
    <w:p>
      <w:r>
        <w:t>Образ пастыря часто превращают в открытку о спокойной жизни. Но псалом включает тёмную долину и врагов. Бог не обещает человеку маршрут без опасности. Он обещает присутствие, пищу, направление и возвращение достоинства.</w:t>
      </w:r>
    </w:p>
    <w:p>
      <w:r>
        <w:t>Жезл и посох утешают не потому, что Бог бьёт овцу. Это инструменты защиты и направления. Духовное руководство, которое унижает, контролирует деньги и требует слепого подчинения, противоречит образу пастыря, даже если говорит библейскими словами.</w:t>
      </w:r>
    </w:p>
    <w:p>
      <w:r>
        <w:t>Стол перед врагами означает не показательное превосходство, а безопасность: человек может снова есть, когда угроза не распоряжается всем его телом. Иногда такая безопасность требует конкретного выхода из насилия и помощи сообщества.</w:t>
      </w:r>
    </w:p>
    <w:p>
      <w:r>
        <w:t>Фраза «не убоюсь» не означает отсутствие физиологического страха. Она означает, что страх не получает последнее решение.</w:t>
      </w:r>
    </w:p>
    <w:p>
      <w:pPr>
        <w:spacing w:before="160"/>
      </w:pPr>
      <w:r>
        <w:rPr>
          <w:b/>
          <w:color w:val="584031"/>
        </w:rPr>
        <w:t xml:space="preserve">Честный вопрос: </w:t>
      </w:r>
      <w:r>
        <w:t>Кто или что выдаёт контроль за заботу обо мне?</w:t>
      </w:r>
    </w:p>
    <w:p>
      <w:r>
        <w:rPr>
          <w:b/>
          <w:color w:val="584031"/>
        </w:rPr>
        <w:t xml:space="preserve">Следующий живой шаг: </w:t>
      </w:r>
      <w:r>
        <w:t>Назовите одну границу, которая отличает настоящую заботу от управления вашей жизнью.</w:t>
      </w:r>
    </w:p>
    <w:p>
      <w:pPr>
        <w:pStyle w:val="ChapterTitle"/>
      </w:pPr>
      <w:r>
        <w:t>7. Свет не отменяет опасность</w:t>
      </w:r>
    </w:p>
    <w:p>
      <w:pPr>
        <w:pStyle w:val="ChapterRef"/>
      </w:pPr>
      <w:r>
        <w:t>Псалом 27</w:t>
      </w:r>
    </w:p>
    <w:p>
      <w:r>
        <w:t>«Господь — свет мой» звучит не из безопасного кабинета. Вокруг есть противники, ложные свидетели и угроза. Свет не делает опасность воображаемой; он помогает увидеть её без паники.</w:t>
      </w:r>
    </w:p>
    <w:p>
      <w:r>
        <w:t>Псалмопевец просит одного — пребывать перед Богом и видеть красоту. Это не бегство от мира. Внутренний центр нужен, чтобы внешняя угроза не превратила человека в её копию.</w:t>
      </w:r>
    </w:p>
    <w:p>
      <w:r>
        <w:t>В псалме соединены смелость и просьба. Человек ободряет своё сердце, но продолжает звать на помощь. Библейское мужество не запрещает нуждаться в других.</w:t>
      </w:r>
    </w:p>
    <w:p>
      <w:r>
        <w:t>Ожидать Бога — не значит бездействовать. Это значит не принимать решение только потому, что страх требует немедленного движения.</w:t>
      </w:r>
    </w:p>
    <w:p>
      <w:pPr>
        <w:spacing w:before="160"/>
      </w:pPr>
      <w:r>
        <w:rPr>
          <w:b/>
          <w:color w:val="584031"/>
        </w:rPr>
        <w:t xml:space="preserve">Честный вопрос: </w:t>
      </w:r>
      <w:r>
        <w:t>Какое решение я собираюсь принять только ради быстрого прекращения тревоги?</w:t>
      </w:r>
    </w:p>
    <w:p>
      <w:r>
        <w:rPr>
          <w:b/>
          <w:color w:val="584031"/>
        </w:rPr>
        <w:t xml:space="preserve">Следующий живой шаг: </w:t>
      </w:r>
      <w:r>
        <w:t>Отложите необратимое решение на одну спокойную паузу и соберите факты, совет и поддержку.</w:t>
      </w:r>
    </w:p>
    <w:p>
      <w:pPr>
        <w:pStyle w:val="ChapterTitle"/>
      </w:pPr>
      <w:r>
        <w:t>8. Убежище посреди потрясения</w:t>
      </w:r>
    </w:p>
    <w:p>
      <w:pPr>
        <w:pStyle w:val="ChapterRef"/>
      </w:pPr>
      <w:r>
        <w:t>Псалом 46</w:t>
      </w:r>
    </w:p>
    <w:p>
      <w:r>
        <w:t>Псалом рисует мир, где земля сдвигается, горы падают в море, народы шумят и царства колеблются. Это язык системного кризиса, когда привычные опоры перестают работать.</w:t>
      </w:r>
    </w:p>
    <w:p>
      <w:r>
        <w:t>«Остановитесь и познайте» не является приказом игнорировать угрозу. Это прекращение хаотической реакции. Прежде чем действовать, человек возвращает себе способность различать: где реальная опасность, где пропаганда, где импульс толпы, где моя ответственность.</w:t>
      </w:r>
    </w:p>
    <w:p>
      <w:r>
        <w:t>Убежище — не обязательно место, где ничего не происходит. Иногда это отношения, община и внутренняя связь с Богом, благодаря которым человек способен не предать другого ради самосохранения.</w:t>
      </w:r>
    </w:p>
    <w:p>
      <w:r>
        <w:t>Псалом также ограничивает человеческие империи. Их шум велик, но не вечен. Ни одна власть не получает божественного права только потому, что кажется непобедимой.</w:t>
      </w:r>
    </w:p>
    <w:p>
      <w:pPr>
        <w:spacing w:before="160"/>
      </w:pPr>
      <w:r>
        <w:rPr>
          <w:b/>
          <w:color w:val="584031"/>
        </w:rPr>
        <w:t xml:space="preserve">Честный вопрос: </w:t>
      </w:r>
      <w:r>
        <w:t>Какой внешний шум сейчас захватил мой внутренний ритм?</w:t>
      </w:r>
    </w:p>
    <w:p>
      <w:r>
        <w:rPr>
          <w:b/>
          <w:color w:val="584031"/>
        </w:rPr>
        <w:t xml:space="preserve">Следующий живой шаг: </w:t>
      </w:r>
      <w:r>
        <w:t>Устройте двадцать минут без новостей и сформулируйте три факта, один страх и один доступный поступок.</w:t>
      </w:r>
    </w:p>
    <w:p>
      <w:pPr>
        <w:pStyle w:val="ChapterTitle"/>
      </w:pPr>
      <w:r>
        <w:t>9. Помощь не от магического места</w:t>
      </w:r>
    </w:p>
    <w:p>
      <w:pPr>
        <w:pStyle w:val="ChapterRef"/>
      </w:pPr>
      <w:r>
        <w:t>Псалом 121</w:t>
      </w:r>
    </w:p>
    <w:p>
      <w:r>
        <w:t>Человек поднимает глаза к горам и спрашивает, откуда придёт помощь. Горы могли быть знаком безопасности, власти или мест языческого поклонения. Ответ переносит доверие с объекта на Творца.</w:t>
      </w:r>
    </w:p>
    <w:p>
      <w:r>
        <w:t>Мы тоже ищем спасительную гору: деньги, гражданство, влиятельного человека, технологию, аудиторию. Всё это может быть полезным, но ни одно средство не должно становиться богом.</w:t>
      </w:r>
    </w:p>
    <w:p>
      <w:r>
        <w:t>Обещание хранителя нельзя превращать в гарантию отсутствия несчастных случаев. Псалом говорит о пути, который находится перед Божьим вниманием. Человек не становится невидимым в дороге, даже когда обстоятельства опасны.</w:t>
      </w:r>
    </w:p>
    <w:p>
      <w:r>
        <w:t>Доверие Богу не отменяет ремень безопасности, документы, план эвакуации и осторожность. Средства остаются средствами, а не предметом поклонения.</w:t>
      </w:r>
    </w:p>
    <w:p>
      <w:pPr>
        <w:spacing w:before="160"/>
      </w:pPr>
      <w:r>
        <w:rPr>
          <w:b/>
          <w:color w:val="584031"/>
        </w:rPr>
        <w:t xml:space="preserve">Честный вопрос: </w:t>
      </w:r>
      <w:r>
        <w:t>Какое средство помощи я превратил в окончательного спасителя?</w:t>
      </w:r>
    </w:p>
    <w:p>
      <w:r>
        <w:rPr>
          <w:b/>
          <w:color w:val="584031"/>
        </w:rPr>
        <w:t xml:space="preserve">Следующий живой шаг: </w:t>
      </w:r>
      <w:r>
        <w:t>Используйте нужное средство трезво, но назовите его предел и подготовьте запасной план.</w:t>
      </w:r>
    </w:p>
    <w:p>
      <w:r>
        <w:br w:type="page"/>
      </w:r>
    </w:p>
    <w:p>
      <w:pPr>
        <w:pStyle w:val="PartTitle"/>
        <w:spacing w:before="1400"/>
      </w:pPr>
      <w:r>
        <w:t>ЧАСТЬ IV. КОГДА ВИНОВАТ</w:t>
      </w:r>
    </w:p>
    <w:p>
      <w:r>
        <w:br w:type="page"/>
      </w:r>
    </w:p>
    <w:p>
      <w:pPr>
        <w:pStyle w:val="ChapterTitle"/>
      </w:pPr>
      <w:r>
        <w:t>10. Счастье перестать прятаться</w:t>
      </w:r>
    </w:p>
    <w:p>
      <w:pPr>
        <w:pStyle w:val="ChapterRef"/>
      </w:pPr>
      <w:r>
        <w:t>Псалом 32</w:t>
      </w:r>
    </w:p>
    <w:p>
      <w:r>
        <w:t>Псалом называет блаженным не безошибочного, а прощённого. Пока человек молчит и скрывает, внутреннее напряжение съедает силы. Признание возвращает реальность.</w:t>
      </w:r>
    </w:p>
    <w:p>
      <w:r>
        <w:t>Но исповедь легко подменить эмоциональной разгрузкой. Человек рассказал, поплакал и снова сделал то же. Библейское признание включает поворот и готовность жить иначе.</w:t>
      </w:r>
    </w:p>
    <w:p>
      <w:r>
        <w:t>Прощение не означает, что пострадавший обязан немедленно доверять. Бог может простить виновного, а общество всё равно должно защищать людей и требовать последствий. Милость и безопасность не враги.</w:t>
      </w:r>
    </w:p>
    <w:p>
      <w:r>
        <w:t>Псалом обещает наставление на пути. После признания начинается обучение: как теперь поступать, какие границы поставить, кому вернуть, где просить контроля и помощи.</w:t>
      </w:r>
    </w:p>
    <w:p>
      <w:pPr>
        <w:spacing w:before="160"/>
      </w:pPr>
      <w:r>
        <w:rPr>
          <w:b/>
          <w:color w:val="584031"/>
        </w:rPr>
        <w:t xml:space="preserve">Честный вопрос: </w:t>
      </w:r>
      <w:r>
        <w:t>Какую правду я скрываю, потому что боюсь потерять образ хорошего человека?</w:t>
      </w:r>
    </w:p>
    <w:p>
      <w:r>
        <w:rPr>
          <w:b/>
          <w:color w:val="584031"/>
        </w:rPr>
        <w:t xml:space="preserve">Следующий живой шаг: </w:t>
      </w:r>
      <w:r>
        <w:t>Признайте её тому, кому действительно следует знать, и предложите конкретный шаг исправления.</w:t>
      </w:r>
    </w:p>
    <w:p>
      <w:pPr>
        <w:pStyle w:val="ChapterTitle"/>
      </w:pPr>
      <w:r>
        <w:t>11. Создай во мне чистое сердце</w:t>
      </w:r>
    </w:p>
    <w:p>
      <w:pPr>
        <w:pStyle w:val="ChapterRef"/>
      </w:pPr>
      <w:r>
        <w:t>Псалом 51</w:t>
      </w:r>
    </w:p>
    <w:p>
      <w:r>
        <w:t>Пятидесятый псалом часто читают как образец покаяния. Его сила в том, что человек перестаёт объяснять себя обстоятельствами. Он просит не только снять последствия, но и создать внутри новую способность жить.</w:t>
      </w:r>
    </w:p>
    <w:p>
      <w:r>
        <w:t>При этом покаянные слова нельзя отделять от истории причинённого вреда. Вина перед Богом не стирает вину перед человеком. Нельзя попросить очищения и оставить пострадавшего разбираться с последствиями в одиночку.</w:t>
      </w:r>
    </w:p>
    <w:p>
      <w:r>
        <w:t>«Жертва — дух сокрушённый» не означает культ уничтоженной самооценки. Сокрушение ломает самозащиту, которая мешала видеть другого. Оно делает человека обучаемым.</w:t>
      </w:r>
    </w:p>
    <w:p>
      <w:r>
        <w:t>Новый дух проявляется в новой практике. Там, где раньше было использование, появляется уважение; где сокрытие — прозрачность; где присвоение власти — добровольные ограничения.</w:t>
      </w:r>
    </w:p>
    <w:p>
      <w:pPr>
        <w:spacing w:before="160"/>
      </w:pPr>
      <w:r>
        <w:rPr>
          <w:b/>
          <w:color w:val="584031"/>
        </w:rPr>
        <w:t xml:space="preserve">Честный вопрос: </w:t>
      </w:r>
      <w:r>
        <w:t>Я прошу Бога убрать чувство вины или изменить способ, которым я причиняю вред?</w:t>
      </w:r>
    </w:p>
    <w:p>
      <w:r>
        <w:rPr>
          <w:b/>
          <w:color w:val="584031"/>
        </w:rPr>
        <w:t xml:space="preserve">Следующий живой шаг: </w:t>
      </w:r>
      <w:r>
        <w:t>Добавьте к молитве покаяния план: кому сообщить правду, что вернуть, какой доступ ограничить и кто будет проверять изменения.</w:t>
      </w:r>
    </w:p>
    <w:p>
      <w:pPr>
        <w:pStyle w:val="ChapterTitle"/>
      </w:pPr>
      <w:r>
        <w:t>12. Из глубины</w:t>
      </w:r>
    </w:p>
    <w:p>
      <w:pPr>
        <w:pStyle w:val="ChapterRef"/>
      </w:pPr>
      <w:r>
        <w:t>Псалом 130</w:t>
      </w:r>
    </w:p>
    <w:p>
      <w:r>
        <w:t>Человек зовёт из глубины — места, где не может поднять себя собственными руками. Псалом не требует сначала выбраться, чтобы быть услышанным.</w:t>
      </w:r>
    </w:p>
    <w:p>
      <w:r>
        <w:t>Если Бог будет учитывать каждое нарушение как окончательный приговор, никто не устоит. Но прощение здесь ведёт не к легкомыслию, а к благоговению. Милость возвращает вес выбора, потому что человек больше не занят одним спасением собственного образа.</w:t>
      </w:r>
    </w:p>
    <w:p>
      <w:r>
        <w:t>Ожидание сравнивается со стражем, который ждёт утра. Страж не создаёт рассвет, но остаётся на месте и не засыпает. Надежда соединяет зависимость от Бога с человеческой верностью.</w:t>
      </w:r>
    </w:p>
    <w:p>
      <w:r>
        <w:t>Глубина не становится домом навсегда. Человек может не видеть лестницы, но продолжает обращаться к свету.</w:t>
      </w:r>
    </w:p>
    <w:p>
      <w:pPr>
        <w:spacing w:before="160"/>
      </w:pPr>
      <w:r>
        <w:rPr>
          <w:b/>
          <w:color w:val="584031"/>
        </w:rPr>
        <w:t xml:space="preserve">Честный вопрос: </w:t>
      </w:r>
      <w:r>
        <w:t>В какой глубине я считаю себя уже недоступным для помощи?</w:t>
      </w:r>
    </w:p>
    <w:p>
      <w:r>
        <w:rPr>
          <w:b/>
          <w:color w:val="584031"/>
        </w:rPr>
        <w:t xml:space="preserve">Следующий живой шаг: </w:t>
      </w:r>
      <w:r>
        <w:t>Сделайте один звонок или сообщение из глубины, не маскируя просьбу шуткой или общими словами.</w:t>
      </w:r>
    </w:p>
    <w:p>
      <w:r>
        <w:br w:type="page"/>
      </w:r>
    </w:p>
    <w:p>
      <w:pPr>
        <w:pStyle w:val="PartTitle"/>
        <w:spacing w:before="1400"/>
      </w:pPr>
      <w:r>
        <w:t>ЧАСТЬ V. КОГДА ЗАВИДУЕШЬ И ИЩЕШЬ СМЫСЛ</w:t>
      </w:r>
    </w:p>
    <w:p>
      <w:r>
        <w:br w:type="page"/>
      </w:r>
    </w:p>
    <w:p>
      <w:pPr>
        <w:pStyle w:val="ChapterTitle"/>
      </w:pPr>
      <w:r>
        <w:t>13. Зависть к благополучию злых</w:t>
      </w:r>
    </w:p>
    <w:p>
      <w:pPr>
        <w:pStyle w:val="ChapterRef"/>
      </w:pPr>
      <w:r>
        <w:t>Псалом 73</w:t>
      </w:r>
    </w:p>
    <w:p>
      <w:r>
        <w:t>Псалмопевец честно признаёт зависть. Он видит людей, которые используют власть, говорят высокомерно и всё же процветают. Простая формула «добрым всегда хорошо, злым всегда плохо» рушится перед реальностью.</w:t>
      </w:r>
    </w:p>
    <w:p>
      <w:r>
        <w:t>Зависть здесь не лечат запретом. Человек рассматривает её и замечает цену чужого успеха: зависимость от превосходства, хрупкость положения, неспособность насытиться. Он также видит, как собственная горечь сделала его жестоким.</w:t>
      </w:r>
    </w:p>
    <w:p>
      <w:r>
        <w:t>Поворот происходит в святилище — в пространстве, где ближайшая выгода перестаёт быть единственным масштабом. Конец пути важнее сегодняшней витрины.</w:t>
      </w:r>
    </w:p>
    <w:p>
      <w:r>
        <w:t>Псалом не запрещает бороться с несправедливым богатством и властью. Он запрещает позволить их логике поселиться внутри себя. Можно обличать империю и одновременно мечтать занять её трон.</w:t>
      </w:r>
    </w:p>
    <w:p>
      <w:pPr>
        <w:spacing w:before="160"/>
      </w:pPr>
      <w:r>
        <w:rPr>
          <w:b/>
          <w:color w:val="584031"/>
        </w:rPr>
        <w:t xml:space="preserve">Честный вопрос: </w:t>
      </w:r>
      <w:r>
        <w:t>Чью жизнь я осуждаю, но тайно хочу получить её власть или признание?</w:t>
      </w:r>
    </w:p>
    <w:p>
      <w:r>
        <w:rPr>
          <w:b/>
          <w:color w:val="584031"/>
        </w:rPr>
        <w:t xml:space="preserve">Следующий живой шаг: </w:t>
      </w:r>
      <w:r>
        <w:t>Назовите желаемую вещь честно, затем отделите живую потребность от формы превосходства.</w:t>
      </w:r>
    </w:p>
    <w:p>
      <w:pPr>
        <w:pStyle w:val="ChapterTitle"/>
      </w:pPr>
      <w:r>
        <w:t>14. Научи нас считать дни</w:t>
      </w:r>
    </w:p>
    <w:p>
      <w:pPr>
        <w:pStyle w:val="ChapterRef"/>
      </w:pPr>
      <w:r>
        <w:t>Псалом 90</w:t>
      </w:r>
    </w:p>
    <w:p>
      <w:r>
        <w:t>Псалом смотрит на краткость жизни без косметики. Поколения приходят и уходят, годы проходят как сон. Это не приглашение к мрачности, а освобождение от фантазии бесконечного времени.</w:t>
      </w:r>
    </w:p>
    <w:p>
      <w:r>
        <w:t>Считать дни — значит понимать цену внимания. Человек не может прожить все проекты, отношения и роли. Выбор одного пути всегда означает отказ от других.</w:t>
      </w:r>
    </w:p>
    <w:p>
      <w:r>
        <w:t>Просьба «утверди дело рук наших» не гарантирует, что каждый проект станет великим. Она просит, чтобы труд не был рассеянным и пустым. Иногда утверждённое дело мало, но оно завершено и действительно служит жизни.</w:t>
      </w:r>
    </w:p>
    <w:p>
      <w:r>
        <w:t>Мудрость ограниченности особенно важна тому, кто постоянно начинает новое. Смертность не унижает творчество; она требует выбрать, что довести до плода.</w:t>
      </w:r>
    </w:p>
    <w:p>
      <w:pPr>
        <w:spacing w:before="160"/>
      </w:pPr>
      <w:r>
        <w:rPr>
          <w:b/>
          <w:color w:val="584031"/>
        </w:rPr>
        <w:t xml:space="preserve">Честный вопрос: </w:t>
      </w:r>
      <w:r>
        <w:t>Какой незавершённый труд заслуживает моего ограниченного времени больше нового замысла?</w:t>
      </w:r>
    </w:p>
    <w:p>
      <w:r>
        <w:rPr>
          <w:b/>
          <w:color w:val="584031"/>
        </w:rPr>
        <w:t xml:space="preserve">Следующий живой шаг: </w:t>
      </w:r>
      <w:r>
        <w:t>На тридцать дней заморозьте один новый проект и определите измеримый результат для уже начатого.</w:t>
      </w:r>
    </w:p>
    <w:p>
      <w:pPr>
        <w:pStyle w:val="ChapterTitle"/>
      </w:pPr>
      <w:r>
        <w:t>15. Жажда, которую нельзя накормить охватами</w:t>
      </w:r>
    </w:p>
    <w:p>
      <w:pPr>
        <w:pStyle w:val="ChapterRef"/>
      </w:pPr>
      <w:r>
        <w:t>Псалом 63</w:t>
      </w:r>
    </w:p>
    <w:p>
      <w:r>
        <w:t>Псалмопевец говорит о жажде Бога как о физической жажде в сухой земле. Человек часто пытается утолить её признанием, покупками, сексуальным вниманием, работой или политической силой.</w:t>
      </w:r>
    </w:p>
    <w:p>
      <w:r>
        <w:t>Эти вещи могут быть добрыми в своём месте. Проблема начинается, когда от них требуют дать окончательное подтверждение существования. Тогда любое количество оказывается временным, а человек становится зависимым от следующей дозы.</w:t>
      </w:r>
    </w:p>
    <w:p>
      <w:r>
        <w:t>Память о Боге ночью не является побегом от тела. В псалме душа насыщается почти телесным образом. Бог не конкурент живой радости, а источник, возвращающий желаниям меру.</w:t>
      </w:r>
    </w:p>
    <w:p>
      <w:r>
        <w:t>Жажда не всегда исчезает. Но человек учится не продавать свободу первому, кто обещает быстрое насыщение.</w:t>
      </w:r>
    </w:p>
    <w:p>
      <w:pPr>
        <w:spacing w:before="160"/>
      </w:pPr>
      <w:r>
        <w:rPr>
          <w:b/>
          <w:color w:val="584031"/>
        </w:rPr>
        <w:t xml:space="preserve">Честный вопрос: </w:t>
      </w:r>
      <w:r>
        <w:t>Какой успех должен, по моей фантазии, наконец доказать, что я существую не зря?</w:t>
      </w:r>
    </w:p>
    <w:p>
      <w:r>
        <w:rPr>
          <w:b/>
          <w:color w:val="584031"/>
        </w:rPr>
        <w:t xml:space="preserve">Следующий живой шаг: </w:t>
      </w:r>
      <w:r>
        <w:t>Откажитесь на день от одного способа проверять признание и направьте время в работу или отношения, не видимые публике.</w:t>
      </w:r>
    </w:p>
    <w:p>
      <w:r>
        <w:br w:type="page"/>
      </w:r>
    </w:p>
    <w:p>
      <w:pPr>
        <w:pStyle w:val="PartTitle"/>
        <w:spacing w:before="1400"/>
      </w:pPr>
      <w:r>
        <w:t>ЧАСТЬ VI. КОГДА НУЖЕН ДОМ</w:t>
      </w:r>
    </w:p>
    <w:p>
      <w:r>
        <w:br w:type="page"/>
      </w:r>
    </w:p>
    <w:p>
      <w:pPr>
        <w:pStyle w:val="ChapterTitle"/>
      </w:pPr>
      <w:r>
        <w:t>16. Душа, ищущая источники</w:t>
      </w:r>
    </w:p>
    <w:p>
      <w:pPr>
        <w:pStyle w:val="ChapterRef"/>
      </w:pPr>
      <w:r>
        <w:t>Псалмы 42–43</w:t>
      </w:r>
    </w:p>
    <w:p>
      <w:r>
        <w:t>Жаждущий олень стал красивым религиозным образом, но псалмы говорят о человеке в изгнании, который потерял привычное место поклонения и слышит насмешку: где твой Бог?</w:t>
      </w:r>
    </w:p>
    <w:p>
      <w:r>
        <w:t>Он разговаривает со своей душой. Это не приказ немедленно перестать грустить. Он замечает внутренний поток, задаёт вопросы и напоминает надежду. Такая беседа похожа на способность быть рядом с собой, а не сливаться с каждым чувством.</w:t>
      </w:r>
    </w:p>
    <w:p>
      <w:r>
        <w:t>Память о прежних праздниках одновременно поддерживает и ранит. Ностальгия может стать источником надежды, но может превратить прошлое в идола, рядом с которым настоящее всегда проигрывает.</w:t>
      </w:r>
    </w:p>
    <w:p>
      <w:r>
        <w:t>Бог не остаётся заперт в потерянном месте. Путь к источнику может открыться в новой земле, языке и общине.</w:t>
      </w:r>
    </w:p>
    <w:p>
      <w:pPr>
        <w:spacing w:before="160"/>
      </w:pPr>
      <w:r>
        <w:rPr>
          <w:b/>
          <w:color w:val="584031"/>
        </w:rPr>
        <w:t xml:space="preserve">Честный вопрос: </w:t>
      </w:r>
      <w:r>
        <w:t>Какое прошлое я сделал единственным местом, где жизнь была настоящей?</w:t>
      </w:r>
    </w:p>
    <w:p>
      <w:r>
        <w:rPr>
          <w:b/>
          <w:color w:val="584031"/>
        </w:rPr>
        <w:t xml:space="preserve">Следующий живой шаг: </w:t>
      </w:r>
      <w:r>
        <w:t>Найдите один живой источник в нынешнем месте: человека, общину, природу, труд или ритм молитвы.</w:t>
      </w:r>
    </w:p>
    <w:p>
      <w:pPr>
        <w:pStyle w:val="ChapterTitle"/>
      </w:pPr>
      <w:r>
        <w:t>17. Как прекрасен дом, где можно быть живым</w:t>
      </w:r>
    </w:p>
    <w:p>
      <w:pPr>
        <w:pStyle w:val="ChapterRef"/>
      </w:pPr>
      <w:r>
        <w:t>Псалом 84</w:t>
      </w:r>
    </w:p>
    <w:p>
      <w:r>
        <w:t>Псалом выражает тоску по дому Бога. Даже птица находит место для гнезда. Человек тоже нуждается не только в помещении, но в пространстве, где его жизнь не является помехой.</w:t>
      </w:r>
    </w:p>
    <w:p>
      <w:r>
        <w:t>Религиозное здание может быть красивым и при этом небезопасным. Дом Бога узнаётся не только по обряду, а по тому, есть ли там место слабому, вопросу, ребёнку, чужаку и человеку без денег.</w:t>
      </w:r>
    </w:p>
    <w:p>
      <w:r>
        <w:t>Путь к дому проходит через долину плача, которая становится источником. Общность не отменяет раны, но может превратить место одиночества в место взаимной поддержки.</w:t>
      </w:r>
    </w:p>
    <w:p>
      <w:r>
        <w:t>Лучше один день в настоящем пространстве правды, чем годы рядом с престолом, построенным на лжи. Дом Божий противоположен системе, где близость покупается покорностью.</w:t>
      </w:r>
    </w:p>
    <w:p>
      <w:pPr>
        <w:spacing w:before="160"/>
      </w:pPr>
      <w:r>
        <w:rPr>
          <w:b/>
          <w:color w:val="584031"/>
        </w:rPr>
        <w:t xml:space="preserve">Честный вопрос: </w:t>
      </w:r>
      <w:r>
        <w:t>Есть ли у меня место, где я могу быть честным без необходимости играть роль?</w:t>
      </w:r>
    </w:p>
    <w:p>
      <w:r>
        <w:rPr>
          <w:b/>
          <w:color w:val="584031"/>
        </w:rPr>
        <w:t xml:space="preserve">Следующий живой шаг: </w:t>
      </w:r>
      <w:r>
        <w:t>Сделайте один шаг к реальной общине: узнайте имя соседа, пригласите человека на еду или придите в небольшую безопасную группу.</w:t>
      </w:r>
    </w:p>
    <w:p>
      <w:pPr>
        <w:pStyle w:val="ChapterTitle"/>
      </w:pPr>
      <w:r>
        <w:t>18. Бог знает меня глубже моего образа</w:t>
      </w:r>
    </w:p>
    <w:p>
      <w:pPr>
        <w:pStyle w:val="ChapterRef"/>
      </w:pPr>
      <w:r>
        <w:t>Псалом 139</w:t>
      </w:r>
    </w:p>
    <w:p>
      <w:r>
        <w:t>Быть полностью увиденным может пугать. Псалом говорит, что Бог знает слова до их появления и присутствует даже на краю мира. От такого знания невозможно убежать, но оно не описано как слежка тирана.</w:t>
      </w:r>
    </w:p>
    <w:p>
      <w:r>
        <w:t>Человек часто строит несколько версий себя: для публики, близких, религиозной среды и одиночества. Постоянное управление образами истощает. Перед Богом можно перестать быть собственным пиар-отделом.</w:t>
      </w:r>
    </w:p>
    <w:p>
      <w:r>
        <w:t>В конце псалма звучит просьба исследовать сердце и показать опасный путь. Увиденность не отменяет самообман автоматически. Человек просит «глазную мазь» — способность заметить то, что он защищает от света.</w:t>
      </w:r>
    </w:p>
    <w:p>
      <w:r>
        <w:t>Жёсткие слова о врагах в этом псалме показывают, что даже молящийся о близости с Богом несёт ярость. Поэтому последняя просьба особенно важна: проверь и мою ненависть, не только чужое зло.</w:t>
      </w:r>
    </w:p>
    <w:p>
      <w:pPr>
        <w:spacing w:before="160"/>
      </w:pPr>
      <w:r>
        <w:rPr>
          <w:b/>
          <w:color w:val="584031"/>
        </w:rPr>
        <w:t xml:space="preserve">Честный вопрос: </w:t>
      </w:r>
      <w:r>
        <w:t>Какой образ себя я защищаю даже от честного внутреннего взгляда?</w:t>
      </w:r>
    </w:p>
    <w:p>
      <w:r>
        <w:rPr>
          <w:b/>
          <w:color w:val="584031"/>
        </w:rPr>
        <w:t xml:space="preserve">Следующий живой шаг: </w:t>
      </w:r>
      <w:r>
        <w:t>Запишите одно качество, которым гордитесь, и спросите, как оно может служить самообману или контролю.</w:t>
      </w:r>
    </w:p>
    <w:p>
      <w:r>
        <w:br w:type="page"/>
      </w:r>
    </w:p>
    <w:p>
      <w:pPr>
        <w:pStyle w:val="PartTitle"/>
        <w:spacing w:before="1400"/>
      </w:pPr>
      <w:r>
        <w:t>ЧАСТЬ VII. КОГДА НУЖНО БЛАГОДАРИТЬ</w:t>
      </w:r>
    </w:p>
    <w:p>
      <w:r>
        <w:br w:type="page"/>
      </w:r>
    </w:p>
    <w:p>
      <w:pPr>
        <w:pStyle w:val="ChapterTitle"/>
      </w:pPr>
      <w:r>
        <w:t>19. Благодарность без отрицания боли</w:t>
      </w:r>
    </w:p>
    <w:p>
      <w:pPr>
        <w:pStyle w:val="ChapterRef"/>
      </w:pPr>
      <w:r>
        <w:t>Псалом 103</w:t>
      </w:r>
    </w:p>
    <w:p>
      <w:r>
        <w:t>Псалом призывает душу не забывать благодеяний. Забывчивость здесь не интеллектуальная, а жизненная: страх занимает весь экран, и человек перестаёт видеть всё, что поддерживает его существование.</w:t>
      </w:r>
    </w:p>
    <w:p>
      <w:r>
        <w:t>Благодарность не требует назвать зло добром. Можно благодарить за человека рядом и одновременно оплакивать потерю. Можно радоваться еде и бороться с несправедливостью, из-за которой другой голоден.</w:t>
      </w:r>
    </w:p>
    <w:p>
      <w:r>
        <w:t>Бог описан как милосердный и знающий человеческий состав. Он помнит, что мы прах. Это образ, противоположный религиозному начальнику, который требует бесконечной производительности и стыдит за усталость.</w:t>
      </w:r>
    </w:p>
    <w:p>
      <w:r>
        <w:t>Благодарность возвращает меру. Человек перестаёт считать всё полученное своей заслугой и становится способным делиться.</w:t>
      </w:r>
    </w:p>
    <w:p>
      <w:pPr>
        <w:spacing w:before="160"/>
      </w:pPr>
      <w:r>
        <w:rPr>
          <w:b/>
          <w:color w:val="584031"/>
        </w:rPr>
        <w:t xml:space="preserve">Честный вопрос: </w:t>
      </w:r>
      <w:r>
        <w:t>Что поддерживает мою жизнь ежедневно, но стало для меня невидимым?</w:t>
      </w:r>
    </w:p>
    <w:p>
      <w:r>
        <w:rPr>
          <w:b/>
          <w:color w:val="584031"/>
        </w:rPr>
        <w:t xml:space="preserve">Следующий живой шаг: </w:t>
      </w:r>
      <w:r>
        <w:t>Поблагодарите конкретного человека и сделайте благодарность материальной: временем, помощью, оплатой или заботой.</w:t>
      </w:r>
    </w:p>
    <w:p>
      <w:pPr>
        <w:pStyle w:val="ChapterTitle"/>
      </w:pPr>
      <w:r>
        <w:t>20. Не надейтесь на князей</w:t>
      </w:r>
    </w:p>
    <w:p>
      <w:pPr>
        <w:pStyle w:val="ChapterRef"/>
      </w:pPr>
      <w:r>
        <w:t>Псалом 146</w:t>
      </w:r>
    </w:p>
    <w:p>
      <w:r>
        <w:t>Псалом соединяет хвалу Богу с политической трезвостью: не делайте правителей окончательной надеждой. У них ограничено дыхание, власть и время. Даже сильная империя смертна.</w:t>
      </w:r>
    </w:p>
    <w:p>
      <w:r>
        <w:t>Это не означает отказ от политики и общественной ответственности. Наоборот, человек перестаёт ждать спасителя и смотрит, как власть обращается с голодным, заключённым, слепым, пришельцем, сиротой и вдовой.</w:t>
      </w:r>
    </w:p>
    <w:p>
      <w:r>
        <w:t>Божья власть узнаётся по тому, кого она поднимает. Поэтому религиозная поддержка режима, который требует лжи и давит слабых, не становится святой от произнесённых молитв.</w:t>
      </w:r>
    </w:p>
    <w:p>
      <w:r>
        <w:t>Не надеяться на князей также означает не делать князем самого себя. Большая аудитория, деньги или интеллект не дают человеку права распоряжаться чужой зрелостью.</w:t>
      </w:r>
    </w:p>
    <w:p>
      <w:pPr>
        <w:spacing w:before="160"/>
      </w:pPr>
      <w:r>
        <w:rPr>
          <w:b/>
          <w:color w:val="584031"/>
        </w:rPr>
        <w:t xml:space="preserve">Честный вопрос: </w:t>
      </w:r>
      <w:r>
        <w:t>Какому лидеру, системе или собственной силе я приписываю способность спасти всех?</w:t>
      </w:r>
    </w:p>
    <w:p>
      <w:r>
        <w:rPr>
          <w:b/>
          <w:color w:val="584031"/>
        </w:rPr>
        <w:t xml:space="preserve">Следующий живой шаг: </w:t>
      </w:r>
      <w:r>
        <w:t>Переведите одну абстрактную политическую эмоцию в помощь конкретному уязвимому человеку.</w:t>
      </w:r>
    </w:p>
    <w:p>
      <w:r>
        <w:br w:type="page"/>
      </w:r>
    </w:p>
    <w:p>
      <w:pPr>
        <w:pStyle w:val="PartTitle"/>
        <w:spacing w:before="1400"/>
      </w:pPr>
      <w:r>
        <w:t>ЧАСТЬ VIII. КОГДА НУЖНО ВЕРНУТЬ СИЛУ</w:t>
      </w:r>
    </w:p>
    <w:p>
      <w:r>
        <w:br w:type="page"/>
      </w:r>
    </w:p>
    <w:p>
      <w:pPr>
        <w:pStyle w:val="ChapterTitle"/>
      </w:pPr>
      <w:r>
        <w:t>21. Гнев можно принести, но нельзя посадить на престол</w:t>
      </w:r>
    </w:p>
    <w:p>
      <w:pPr>
        <w:pStyle w:val="ChapterRef"/>
      </w:pPr>
      <w:r>
        <w:t>Псалмы гнева и суда</w:t>
      </w:r>
    </w:p>
    <w:p>
      <w:r>
        <w:t>В Псалтири есть просьбы о наказании врагов, от которых современный читатель отшатывается. Они родились не в стерильной комнате, а в мире войны, предательства и бесправия. Жертва приносит желание возмездия Богу, потому что больше некому вынести её крик.</w:t>
      </w:r>
    </w:p>
    <w:p>
      <w:r>
        <w:t>Ценность такой молитвы в том, что ярость получает адрес, но не обязательно оружие. Человек говорит всё перед Богом и тем самым создаёт паузу между импульсом и действием.</w:t>
      </w:r>
    </w:p>
    <w:p>
      <w:r>
        <w:t>Но наличие этих слов в Библии не освящает месть. Христос ведёт человека дальше — к любви к врагу, которая не равна капитуляции перед злом. Можно требовать суда, защищать жертву, ограничивать преступника и всё же не желать превратить его в нечеловека.</w:t>
      </w:r>
    </w:p>
    <w:p>
      <w:r>
        <w:t>Гнев содержит энергию защиты. Его задача — показать нарушение и дать силу поставить границу. Когда он начинает наслаждаться унижением, он уже служит тому же злу, против которого поднялся.</w:t>
      </w:r>
    </w:p>
    <w:p>
      <w:pPr>
        <w:spacing w:before="160"/>
      </w:pPr>
      <w:r>
        <w:rPr>
          <w:b/>
          <w:color w:val="584031"/>
        </w:rPr>
        <w:t xml:space="preserve">Честный вопрос: </w:t>
      </w:r>
      <w:r>
        <w:t>Мой гнев сейчас защищает жизнь или ищет удовольствие от чужого уничтожения?</w:t>
      </w:r>
    </w:p>
    <w:p>
      <w:r>
        <w:rPr>
          <w:b/>
          <w:color w:val="584031"/>
        </w:rPr>
        <w:t xml:space="preserve">Следующий живой шаг: </w:t>
      </w:r>
      <w:r>
        <w:t>Перед публичным ответом запишите, кого вы защищаете, какого изменения хотите и какой вред не готовы причинять.</w:t>
      </w:r>
    </w:p>
    <w:p>
      <w:pPr>
        <w:pStyle w:val="ChapterTitle"/>
      </w:pPr>
      <w:r>
        <w:t>22. Песнь восхождения: помощь растёт шагами</w:t>
      </w:r>
    </w:p>
    <w:p>
      <w:pPr>
        <w:pStyle w:val="ChapterRef"/>
      </w:pPr>
      <w:r>
        <w:t>Псалмы восхождения</w:t>
      </w:r>
    </w:p>
    <w:p>
      <w:r>
        <w:t>Песни восхождения сопровождали путь. Их не читали только после прибытия. Молитва звучала в дороге, когда до цели ещё оставалось расстояние.</w:t>
      </w:r>
    </w:p>
    <w:p>
      <w:r>
        <w:t>Человек часто ждёт момента, когда будет полностью готов: достаточно исцелён, богат, известен или уверен. Псалмы учат петь на подъёме. Движение и молитва поддерживают друг друга.</w:t>
      </w:r>
    </w:p>
    <w:p>
      <w:r>
        <w:t>Путь совершается вместе. Одинокий герой кажется впечатляющим, но община несёт слабого, хранит память и не позволяет одному человеку стать незаменимым вождём.</w:t>
      </w:r>
    </w:p>
    <w:p>
      <w:r>
        <w:t>Духовный рост редко выглядит как постоянный подъём. Есть остановки, возвращения и усталость. Главное — не перепутать медленность с отсутствием пути.</w:t>
      </w:r>
    </w:p>
    <w:p>
      <w:pPr>
        <w:spacing w:before="160"/>
      </w:pPr>
      <w:r>
        <w:rPr>
          <w:b/>
          <w:color w:val="584031"/>
        </w:rPr>
        <w:t xml:space="preserve">Честный вопрос: </w:t>
      </w:r>
      <w:r>
        <w:t>Какой путь я не начинаю, потому что не могу гарантировать быстрый результат?</w:t>
      </w:r>
    </w:p>
    <w:p>
      <w:r>
        <w:rPr>
          <w:b/>
          <w:color w:val="584031"/>
        </w:rPr>
        <w:t xml:space="preserve">Следующий живой шаг: </w:t>
      </w:r>
      <w:r>
        <w:t>Определите один повторяемый шаг на ближайшие семь дней и человека, которому сообщите о результате.</w:t>
      </w:r>
    </w:p>
    <w:p>
      <w:r>
        <w:br w:type="page"/>
      </w:r>
    </w:p>
    <w:p>
      <w:pPr>
        <w:pStyle w:val="PartTitle"/>
        <w:spacing w:before="1400"/>
      </w:pPr>
      <w:r>
        <w:t>ЭПИЛОГ</w:t>
      </w:r>
    </w:p>
    <w:p>
      <w:r>
        <w:br w:type="page"/>
      </w:r>
    </w:p>
    <w:p>
      <w:pPr>
        <w:pStyle w:val="ChapterTitle"/>
      </w:pPr>
      <w:r>
        <w:t>Когда нет правильных слов</w:t>
      </w:r>
    </w:p>
    <w:p>
      <w:r>
        <w:t>Псалмы не дают человеку одну эмоциональную норму. В них есть радость и тьма, уверенность и вопрос, благодарность и зависть, близость и ощущение оставленности. Бог выдерживает весь этот диапазон.</w:t>
      </w:r>
    </w:p>
    <w:p>
      <w:r>
        <w:t>Молитва не всегда меняет обстоятельства немедленно. Но она может изменить положение человека внутри обстоятельств. Страх перестаёт быть единственным голосом. Вина получает путь к покаянию. Гнев становится защитой, а не местью. Благодарность освобождает от присвоения. Надежда сохраняет следующий шаг.</w:t>
      </w:r>
    </w:p>
    <w:p>
      <w:r>
        <w:t>Вода не раскрывает зерно насильно. Она создаёт среду, в которой жизнь может ответить. Так и псалом: он не ломает свободу человека, а даёт правде проникнуть туда, где долго было сухо.</w:t>
      </w:r>
    </w:p>
    <w:p>
      <w:r>
        <w:t>Не нужно произносить идеальную молитву. Достаточно начать с того места, где вы действительно находитесь. Бог уже там.</w:t>
      </w:r>
    </w:p>
    <w:p>
      <w:pPr>
        <w:spacing w:before="160"/>
      </w:pPr>
      <w:r>
        <w:rPr>
          <w:b/>
          <w:color w:val="584031"/>
        </w:rPr>
        <w:t xml:space="preserve">Честный вопрос: </w:t>
      </w:r>
      <w:r>
        <w:t>Какой псалом стал языком моего нынешнего состояния?</w:t>
      </w:r>
    </w:p>
    <w:p>
      <w:r>
        <w:rPr>
          <w:b/>
          <w:color w:val="584031"/>
        </w:rPr>
        <w:t xml:space="preserve">Следующий живой шаг: </w:t>
      </w:r>
      <w:r>
        <w:t>Читайте его семь дней подряд и каждый день делайте один поступок, соответствующий увиденной правде.</w:t>
      </w:r>
    </w:p>
    <w:p>
      <w:r>
        <w:br w:type="page"/>
      </w:r>
    </w:p>
    <w:p>
      <w:pPr>
        <w:pStyle w:val="PartTitle"/>
      </w:pPr>
      <w:r>
        <w:t>ПРАКТИЧЕСКИЙ ПУТЬ НА ЧЕТЫРНАДЦАТЬ ДНЕЙ</w:t>
      </w:r>
    </w:p>
    <w:p>
      <w:r>
        <w:t>Это не программа самоспасения. Задача практики — дать молитве войти в обычную жизнь. Один день можно повторять несколько раз.</w:t>
      </w:r>
    </w:p>
    <w:p>
      <w:pPr>
        <w:pStyle w:val="PracticeTitle"/>
      </w:pPr>
      <w:r>
        <w:t>День 1. Без грима</w:t>
      </w:r>
    </w:p>
    <w:p>
      <w:r>
        <w:t>Назовите Богу три факта о своём состоянии без объяснений и духовных украшений.</w:t>
      </w:r>
    </w:p>
    <w:p>
      <w:pPr>
        <w:pStyle w:val="PracticeTitle"/>
      </w:pPr>
      <w:r>
        <w:t>День 2. Выбрать воду</w:t>
      </w:r>
    </w:p>
    <w:p>
      <w:r>
        <w:t>Уберите один источник, который делает вас мякиной на ветру, и выберите один источник укоренения.</w:t>
      </w:r>
    </w:p>
    <w:p>
      <w:pPr>
        <w:pStyle w:val="PracticeTitle"/>
      </w:pPr>
      <w:r>
        <w:t>День 3. Задать вопрос</w:t>
      </w:r>
    </w:p>
    <w:p>
      <w:r>
        <w:t>Напишите молитву «Сколько ещё?» и назовите конкретно, чего ждёте.</w:t>
      </w:r>
    </w:p>
    <w:p>
      <w:pPr>
        <w:pStyle w:val="PracticeTitle"/>
      </w:pPr>
      <w:r>
        <w:t>День 4. Не объяснять боль</w:t>
      </w:r>
    </w:p>
    <w:p>
      <w:r>
        <w:t>Проведите разговор, в котором не будете давать совет, пока человек сам его не попросит.</w:t>
      </w:r>
    </w:p>
    <w:p>
      <w:pPr>
        <w:pStyle w:val="PracticeTitle"/>
      </w:pPr>
      <w:r>
        <w:t>День 5. Вернуть телу безопасность</w:t>
      </w:r>
    </w:p>
    <w:p>
      <w:r>
        <w:t>Сделайте один шаг физической безопасности или заботы о здоровье.</w:t>
      </w:r>
    </w:p>
    <w:p>
      <w:pPr>
        <w:pStyle w:val="PracticeTitle"/>
      </w:pPr>
      <w:r>
        <w:t>День 6. Признать вред</w:t>
      </w:r>
    </w:p>
    <w:p>
      <w:r>
        <w:t>Назовите свой поступок, пострадавшего и доступный способ исправления.</w:t>
      </w:r>
    </w:p>
    <w:p>
      <w:pPr>
        <w:pStyle w:val="PracticeTitle"/>
      </w:pPr>
      <w:r>
        <w:t>День 7. Поставить границу</w:t>
      </w:r>
    </w:p>
    <w:p>
      <w:r>
        <w:t>Сформулируйте одно спокойное «нет» и действие, которое последует при нарушении.</w:t>
      </w:r>
    </w:p>
    <w:p>
      <w:pPr>
        <w:pStyle w:val="PracticeTitle"/>
      </w:pPr>
      <w:r>
        <w:t>День 8. Проверить зависть</w:t>
      </w:r>
    </w:p>
    <w:p>
      <w:r>
        <w:t>Запишите, чего вы на самом деле хотите у человека, которому завидуете.</w:t>
      </w:r>
    </w:p>
    <w:p>
      <w:pPr>
        <w:pStyle w:val="PracticeTitle"/>
      </w:pPr>
      <w:r>
        <w:t>День 9. Сосчитать дни</w:t>
      </w:r>
    </w:p>
    <w:p>
      <w:r>
        <w:t>Выберите один проект, который доведёте до проверяемого результата раньше, чем начнёте следующий.</w:t>
      </w:r>
    </w:p>
    <w:p>
      <w:pPr>
        <w:pStyle w:val="PracticeTitle"/>
      </w:pPr>
      <w:r>
        <w:t>День 10. Найти дом</w:t>
      </w:r>
    </w:p>
    <w:p>
      <w:r>
        <w:t>Узнайте имя одного человека рядом или пригласите кого-то разделить простую еду.</w:t>
      </w:r>
    </w:p>
    <w:p>
      <w:pPr>
        <w:pStyle w:val="PracticeTitle"/>
      </w:pPr>
      <w:r>
        <w:t>День 11. Исследовать сердце</w:t>
      </w:r>
    </w:p>
    <w:p>
      <w:r>
        <w:t>Попросите надёжного человека назвать одно ваше слепое место и не спорьте первые пять минут.</w:t>
      </w:r>
    </w:p>
    <w:p>
      <w:pPr>
        <w:pStyle w:val="PracticeTitle"/>
      </w:pPr>
      <w:r>
        <w:t>День 12. Сделать благодарность телесной</w:t>
      </w:r>
    </w:p>
    <w:p>
      <w:r>
        <w:t>Поблагодарите не словами только, а конкретной помощью или щедростью.</w:t>
      </w:r>
    </w:p>
    <w:p>
      <w:pPr>
        <w:pStyle w:val="PracticeTitle"/>
      </w:pPr>
      <w:r>
        <w:t>День 13. Преобразовать гнев</w:t>
      </w:r>
    </w:p>
    <w:p>
      <w:r>
        <w:t>Определите, кого защищает ваш гнев, и выберите ненасильственное действие защиты.</w:t>
      </w:r>
    </w:p>
    <w:p>
      <w:pPr>
        <w:pStyle w:val="PracticeTitle"/>
      </w:pPr>
      <w:r>
        <w:t>День 14. Петь в пути</w:t>
      </w:r>
    </w:p>
    <w:p>
      <w:r>
        <w:t>Выберите один маленький повторяемый шаг на месяц и дату первой проверки плода.</w:t>
      </w:r>
    </w:p>
    <w:p>
      <w:r>
        <w:br w:type="page"/>
      </w:r>
    </w:p>
    <w:p>
      <w:pPr>
        <w:pStyle w:val="PartTitle"/>
      </w:pPr>
      <w:r>
        <w:t>ЗАКЛЮЧИТЕЛЬНАЯ ФОРМУЛА</w:t>
      </w:r>
    </w:p>
    <w:p>
      <w:pPr>
        <w:pStyle w:val="BookQuote"/>
      </w:pPr>
      <w:r>
        <w:t>Молитва не скрывает человека от жизни. Она возвращает ему способность видеть, выбирать и поступать.</w:t>
      </w:r>
    </w:p>
    <w:p>
      <w:pPr>
        <w:pStyle w:val="BookQuote"/>
      </w:pPr>
      <w:r>
        <w:t>Вода не раскрывает зерно насильно. Она создаёт среду, в которой жизнь может ответить.</w:t>
      </w:r>
    </w:p>
    <w:sectPr w:rsidR="00FC693F" w:rsidRPr="0006063C" w:rsidSect="00034616">
      <w:footerReference w:type="default" r:id="rId9"/>
      <w:pgSz w:w="12240" w:h="15840"/>
      <w:pgMar w:top="1020" w:right="1134" w:bottom="1020" w:left="121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color w:val="828282"/>
        <w:sz w:val="16"/>
      </w:rPr>
      <w:t xml:space="preserve">Библия: Живой смысл • Избранные псалмы • </w:t>
    </w:r>
    <w:fldSimple w:instr="PAGE">
      <w: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1" w:lineRule="auto" w:after="120"/>
      <w:jc w:val="both"/>
    </w:pPr>
    <w:rPr>
      <w:rFonts w:ascii="DejaVu Serif" w:hAnsi="DejaVu Serif" w:eastAsia="DejaVu Seri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okTitle">
    <w:name w:val="BookTitle"/>
    <w:pPr>
      <w:keepNext/>
      <w:spacing w:before="160" w:after="120"/>
      <w:jc w:val="center"/>
    </w:pPr>
    <w:rPr>
      <w:rFonts w:ascii="DejaVu Sans" w:hAnsi="DejaVu Sans" w:eastAsia="DejaVu Sans"/>
      <w:b/>
      <w:i w:val="0"/>
      <w:color w:val="3F3028"/>
      <w:sz w:val="54"/>
    </w:rPr>
  </w:style>
  <w:style w:type="paragraph" w:customStyle="1" w:styleId="BookSubtitle">
    <w:name w:val="BookSubtitle"/>
    <w:pPr>
      <w:keepNext/>
      <w:spacing w:before="160" w:after="120"/>
      <w:jc w:val="center"/>
    </w:pPr>
    <w:rPr>
      <w:rFonts w:ascii="DejaVu Sans" w:hAnsi="DejaVu Sans" w:eastAsia="DejaVu Sans"/>
      <w:b/>
      <w:i w:val="0"/>
      <w:color w:val="6A5143"/>
      <w:sz w:val="40"/>
    </w:rPr>
  </w:style>
  <w:style w:type="paragraph" w:customStyle="1" w:styleId="BookTagline">
    <w:name w:val="BookTagline"/>
    <w:pPr>
      <w:keepNext/>
      <w:spacing w:before="160" w:after="120"/>
      <w:jc w:val="center"/>
    </w:pPr>
    <w:rPr>
      <w:rFonts w:ascii="DejaVu Sans" w:hAnsi="DejaVu Sans" w:eastAsia="DejaVu Sans"/>
      <w:b w:val="0"/>
      <w:i/>
      <w:color w:val="5A4438"/>
      <w:sz w:val="32"/>
    </w:rPr>
  </w:style>
  <w:style w:type="paragraph" w:customStyle="1" w:styleId="PartTitle">
    <w:name w:val="PartTitle"/>
    <w:pPr>
      <w:keepNext/>
      <w:spacing w:before="160" w:after="120"/>
      <w:jc w:val="center"/>
    </w:pPr>
    <w:rPr>
      <w:rFonts w:ascii="DejaVu Sans" w:hAnsi="DejaVu Sans" w:eastAsia="DejaVu Sans"/>
      <w:b/>
      <w:i w:val="0"/>
      <w:color w:val="3F3028"/>
      <w:sz w:val="40"/>
    </w:rPr>
  </w:style>
  <w:style w:type="paragraph" w:customStyle="1" w:styleId="ChapterTitle">
    <w:name w:val="ChapterTitle"/>
    <w:pPr>
      <w:keepNext/>
      <w:spacing w:before="160" w:after="120"/>
    </w:pPr>
    <w:rPr>
      <w:rFonts w:ascii="DejaVu Sans" w:hAnsi="DejaVu Sans" w:eastAsia="DejaVu Sans"/>
      <w:b/>
      <w:i w:val="0"/>
      <w:color w:val="4B382F"/>
      <w:sz w:val="32"/>
    </w:rPr>
  </w:style>
  <w:style w:type="paragraph" w:customStyle="1" w:styleId="ChapterRef">
    <w:name w:val="ChapterRef"/>
    <w:pPr>
      <w:keepNext/>
      <w:spacing w:before="160" w:after="120"/>
    </w:pPr>
    <w:rPr>
      <w:rFonts w:ascii="DejaVu Sans" w:hAnsi="DejaVu Sans" w:eastAsia="DejaVu Sans"/>
      <w:b w:val="0"/>
      <w:i/>
      <w:color w:val="6A5143"/>
      <w:sz w:val="20"/>
    </w:rPr>
  </w:style>
  <w:style w:type="paragraph" w:customStyle="1" w:styleId="Prompt">
    <w:name w:val="Prompt"/>
    <w:pPr>
      <w:keepNext/>
      <w:spacing w:before="160" w:after="120"/>
    </w:pPr>
    <w:rPr>
      <w:rFonts w:ascii="DejaVu Sans" w:hAnsi="DejaVu Sans" w:eastAsia="DejaVu Sans"/>
      <w:b/>
      <w:i w:val="0"/>
      <w:color w:val="5A4438"/>
      <w:sz w:val="22"/>
    </w:rPr>
  </w:style>
  <w:style w:type="paragraph" w:customStyle="1" w:styleId="PracticeTitle">
    <w:name w:val="PracticeTitle"/>
    <w:pPr>
      <w:keepNext/>
      <w:spacing w:before="160" w:after="120"/>
    </w:pPr>
    <w:rPr>
      <w:rFonts w:ascii="DejaVu Sans" w:hAnsi="DejaVu Sans" w:eastAsia="DejaVu Sans"/>
      <w:b/>
      <w:i w:val="0"/>
      <w:color w:val="4B382F"/>
      <w:sz w:val="26"/>
    </w:rPr>
  </w:style>
  <w:style w:type="paragraph" w:customStyle="1" w:styleId="BookQuote">
    <w:name w:val="BookQuote"/>
    <w:pPr>
      <w:spacing w:before="140" w:after="160"/>
      <w:ind w:left="454" w:right="283"/>
    </w:pPr>
    <w:rPr>
      <w:rFonts w:ascii="DejaVu Serif" w:hAnsi="DejaVu Serif" w:eastAsia="DejaVu Serif"/>
      <w:i/>
      <w:color w:val="504137"/>
      <w:sz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БИБЛИЯ: ЖИВОЙ СМЫСЛ. Избранные псалмы</dc:title>
  <dc:subject>Молитвы для дней, когда нет правильных слов</dc:subject>
  <dc:creator>Авторский проект</dc:creator>
  <cp:keywords/>
  <dc:description>Современный смысловой пересказ и авторский комментарий, созданный при участии ИИ.</dc:description>
  <cp:lastModifiedBy/>
  <cp:revision>1</cp:revision>
  <dcterms:created xsi:type="dcterms:W3CDTF">2013-12-23T23:15:00Z</dcterms:created>
  <dcterms:modified xsi:type="dcterms:W3CDTF">2013-12-23T23:15:00Z</dcterms:modified>
  <cp:category/>
</cp:coreProperties>
</file>